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188bc72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e14ea88c5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Stonebrook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132670fd84cc3" /><Relationship Type="http://schemas.openxmlformats.org/officeDocument/2006/relationships/numbering" Target="/word/numbering.xml" Id="R9b17d46c01994239" /><Relationship Type="http://schemas.openxmlformats.org/officeDocument/2006/relationships/settings" Target="/word/settings.xml" Id="Rd7d616e367bf408c" /><Relationship Type="http://schemas.openxmlformats.org/officeDocument/2006/relationships/image" Target="/word/media/6af7c681-c69f-4b1f-bc20-310541dda4cd.png" Id="R333e14ea88c54d2c" /></Relationships>
</file>