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a4a29de0c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e70c8c3ea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Stony Bottom,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21b020d3f4108" /><Relationship Type="http://schemas.openxmlformats.org/officeDocument/2006/relationships/numbering" Target="/word/numbering.xml" Id="Reef3f92309e24713" /><Relationship Type="http://schemas.openxmlformats.org/officeDocument/2006/relationships/settings" Target="/word/settings.xml" Id="Rb0fd2d4b02504194" /><Relationship Type="http://schemas.openxmlformats.org/officeDocument/2006/relationships/image" Target="/word/media/bcbb0220-dd9e-43cb-b3aa-a384065a297e.png" Id="R73be70c8c3ea4aea" /></Relationships>
</file>