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1ab26c1ba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c443ff631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Storys,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51c84fa9b4313" /><Relationship Type="http://schemas.openxmlformats.org/officeDocument/2006/relationships/numbering" Target="/word/numbering.xml" Id="R16ea19d36aef48e0" /><Relationship Type="http://schemas.openxmlformats.org/officeDocument/2006/relationships/settings" Target="/word/settings.xml" Id="R2a44c6312ea14600" /><Relationship Type="http://schemas.openxmlformats.org/officeDocument/2006/relationships/image" Target="/word/media/ebef6bb4-414e-47bb-9d11-7844c67aa411.png" Id="R422c443ff6314e0d" /></Relationships>
</file>