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87f164b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a53351b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Stowe Village Housing Project,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2e2ac18f4402" /><Relationship Type="http://schemas.openxmlformats.org/officeDocument/2006/relationships/numbering" Target="/word/numbering.xml" Id="R8e5845146a7649dc" /><Relationship Type="http://schemas.openxmlformats.org/officeDocument/2006/relationships/settings" Target="/word/settings.xml" Id="R9f432074f7334914" /><Relationship Type="http://schemas.openxmlformats.org/officeDocument/2006/relationships/image" Target="/word/media/203bb8a5-a941-4c71-b1e5-1f6abd8862cc.png" Id="R03eba53351bd4a23" /></Relationships>
</file>