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dedd85343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a25be6f56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0f8ec280541e9" /><Relationship Type="http://schemas.openxmlformats.org/officeDocument/2006/relationships/numbering" Target="/word/numbering.xml" Id="Rb33ab1f4430944fe" /><Relationship Type="http://schemas.openxmlformats.org/officeDocument/2006/relationships/settings" Target="/word/settings.xml" Id="Rd19a019be8a348c1" /><Relationship Type="http://schemas.openxmlformats.org/officeDocument/2006/relationships/image" Target="/word/media/463d4063-44a2-4e93-b986-ea760165088f.png" Id="Re40a25be6f564902" /></Relationships>
</file>