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ea5edcba2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30e88c3df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Strangers Home,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9a60d797941e2" /><Relationship Type="http://schemas.openxmlformats.org/officeDocument/2006/relationships/numbering" Target="/word/numbering.xml" Id="R79e73b2fcf0046fd" /><Relationship Type="http://schemas.openxmlformats.org/officeDocument/2006/relationships/settings" Target="/word/settings.xml" Id="Rd7d96b7922a945d3" /><Relationship Type="http://schemas.openxmlformats.org/officeDocument/2006/relationships/image" Target="/word/media/e9f8465e-d811-424d-b716-426d723ef0d3.png" Id="R33e30e88c3df4c2a" /></Relationships>
</file>