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2c49fcbe6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a30286c1e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Strongs 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33a1e09b54b9f" /><Relationship Type="http://schemas.openxmlformats.org/officeDocument/2006/relationships/numbering" Target="/word/numbering.xml" Id="R3af412de62eb4ad1" /><Relationship Type="http://schemas.openxmlformats.org/officeDocument/2006/relationships/settings" Target="/word/settings.xml" Id="Rfb3d35d0acaf400a" /><Relationship Type="http://schemas.openxmlformats.org/officeDocument/2006/relationships/image" Target="/word/media/68e15fe6-df23-49db-be82-0f0a04af08d1.png" Id="R3a1a30286c1e4bc8" /></Relationships>
</file>