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8d1b67f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801bc45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75b0209b465e" /><Relationship Type="http://schemas.openxmlformats.org/officeDocument/2006/relationships/numbering" Target="/word/numbering.xml" Id="Rbf4a583b29c54117" /><Relationship Type="http://schemas.openxmlformats.org/officeDocument/2006/relationships/settings" Target="/word/settings.xml" Id="R55f0b6eb386a4c4d" /><Relationship Type="http://schemas.openxmlformats.org/officeDocument/2006/relationships/image" Target="/word/media/927ea516-e356-4dad-a319-36758e8601e0.png" Id="Rf77c801bc4554a82" /></Relationships>
</file>