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1b8dd3bc1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30ae50def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c46049ac9437b" /><Relationship Type="http://schemas.openxmlformats.org/officeDocument/2006/relationships/numbering" Target="/word/numbering.xml" Id="R485af7bf9f1e4819" /><Relationship Type="http://schemas.openxmlformats.org/officeDocument/2006/relationships/settings" Target="/word/settings.xml" Id="Rce0ea229ad0846d6" /><Relationship Type="http://schemas.openxmlformats.org/officeDocument/2006/relationships/image" Target="/word/media/1d63e864-37f8-4143-a063-8ed1b1576a27.png" Id="Rcaf30ae50def4476" /></Relationships>
</file>