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39e4a609d4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ade24275f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Sugar Mill,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2a2aebf7946ca" /><Relationship Type="http://schemas.openxmlformats.org/officeDocument/2006/relationships/numbering" Target="/word/numbering.xml" Id="R35d2926b0acb4ec3" /><Relationship Type="http://schemas.openxmlformats.org/officeDocument/2006/relationships/settings" Target="/word/settings.xml" Id="R80d53b924f9c4566" /><Relationship Type="http://schemas.openxmlformats.org/officeDocument/2006/relationships/image" Target="/word/media/567149bc-c3c9-461a-a9d3-25e4921b9f39.png" Id="Re2fade24275f4bc8" /></Relationships>
</file>