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f63caad9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e0c3ff625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Sulgrave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779ddd81842e6" /><Relationship Type="http://schemas.openxmlformats.org/officeDocument/2006/relationships/numbering" Target="/word/numbering.xml" Id="R6b7bb22b45fc4b1d" /><Relationship Type="http://schemas.openxmlformats.org/officeDocument/2006/relationships/settings" Target="/word/settings.xml" Id="R11d0106811a24644" /><Relationship Type="http://schemas.openxmlformats.org/officeDocument/2006/relationships/image" Target="/word/media/bba76d6c-af15-4087-a73b-7120e7ee4be6.png" Id="Rbc4e0c3ff62546a6" /></Relationships>
</file>