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5dc8d048ef45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7c2d1c68da45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Sulphur Grove,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af6c2741384cac" /><Relationship Type="http://schemas.openxmlformats.org/officeDocument/2006/relationships/numbering" Target="/word/numbering.xml" Id="Rbebc97b163824cda" /><Relationship Type="http://schemas.openxmlformats.org/officeDocument/2006/relationships/settings" Target="/word/settings.xml" Id="Re3419457da144cf9" /><Relationship Type="http://schemas.openxmlformats.org/officeDocument/2006/relationships/image" Target="/word/media/af4fd560-8841-4163-bd66-e41bff1092e0.png" Id="R047c2d1c68da45c5" /></Relationships>
</file>