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0953f57a9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da01c1acc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aa001c7384009" /><Relationship Type="http://schemas.openxmlformats.org/officeDocument/2006/relationships/numbering" Target="/word/numbering.xml" Id="Red0e9f03721f4e2a" /><Relationship Type="http://schemas.openxmlformats.org/officeDocument/2006/relationships/settings" Target="/word/settings.xml" Id="Rb94d06a2fbf14c38" /><Relationship Type="http://schemas.openxmlformats.org/officeDocument/2006/relationships/image" Target="/word/media/bdbd95e6-0a29-4e05-8828-8d55bf046484.png" Id="Rf4cda01c1acc4eb3" /></Relationships>
</file>