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42a263536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ecad038e7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Summertree,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d3840c3434c80" /><Relationship Type="http://schemas.openxmlformats.org/officeDocument/2006/relationships/numbering" Target="/word/numbering.xml" Id="Rc8147520dcf941d6" /><Relationship Type="http://schemas.openxmlformats.org/officeDocument/2006/relationships/settings" Target="/word/settings.xml" Id="R28108e60df164b80" /><Relationship Type="http://schemas.openxmlformats.org/officeDocument/2006/relationships/image" Target="/word/media/bd1cfa2a-9fe7-4027-9cc7-63a68fa1ff90.png" Id="Reeaecad038e74bf2" /></Relationships>
</file>