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c05dce0a0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cb2b9e7be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Summit View,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599a67c7744cb" /><Relationship Type="http://schemas.openxmlformats.org/officeDocument/2006/relationships/numbering" Target="/word/numbering.xml" Id="R53a078018ec0429b" /><Relationship Type="http://schemas.openxmlformats.org/officeDocument/2006/relationships/settings" Target="/word/settings.xml" Id="Re72fc97b37914eda" /><Relationship Type="http://schemas.openxmlformats.org/officeDocument/2006/relationships/image" Target="/word/media/0b5b3755-3582-4e88-80e2-10ca915df65f.png" Id="R57bcb2b9e7be45f6" /></Relationships>
</file>