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75f4f0cd4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72692af9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75f62f4d433d" /><Relationship Type="http://schemas.openxmlformats.org/officeDocument/2006/relationships/numbering" Target="/word/numbering.xml" Id="Rdd4d8689e5214e07" /><Relationship Type="http://schemas.openxmlformats.org/officeDocument/2006/relationships/settings" Target="/word/settings.xml" Id="R096583b213cb482a" /><Relationship Type="http://schemas.openxmlformats.org/officeDocument/2006/relationships/image" Target="/word/media/085e2f3b-9b20-46be-8b5b-7aca91e7db1e.png" Id="Rf8c272692af94d3a" /></Relationships>
</file>