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c7639908c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460d7f0de48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Sunmit,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e49307d3f458a" /><Relationship Type="http://schemas.openxmlformats.org/officeDocument/2006/relationships/numbering" Target="/word/numbering.xml" Id="Rd1be7090cefe4b22" /><Relationship Type="http://schemas.openxmlformats.org/officeDocument/2006/relationships/settings" Target="/word/settings.xml" Id="Rcad68868005a4ead" /><Relationship Type="http://schemas.openxmlformats.org/officeDocument/2006/relationships/image" Target="/word/media/f167c620-ce00-4474-963b-84c8579e323e.png" Id="R1a7460d7f0de488e" /></Relationships>
</file>