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ae01a25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38e4aaa3b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Sunrise Manor,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f3a821f34530" /><Relationship Type="http://schemas.openxmlformats.org/officeDocument/2006/relationships/numbering" Target="/word/numbering.xml" Id="R41060b2bda8848f1" /><Relationship Type="http://schemas.openxmlformats.org/officeDocument/2006/relationships/settings" Target="/word/settings.xml" Id="R0297d4337320429d" /><Relationship Type="http://schemas.openxmlformats.org/officeDocument/2006/relationships/image" Target="/word/media/871686ca-887c-413e-9e6f-3be0a3b18032.png" Id="R7f438e4aaa3b4ea3" /></Relationships>
</file>