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fa0708a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cdebfe8f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3cbbf2502422c" /><Relationship Type="http://schemas.openxmlformats.org/officeDocument/2006/relationships/numbering" Target="/word/numbering.xml" Id="R813bf2ec70c74859" /><Relationship Type="http://schemas.openxmlformats.org/officeDocument/2006/relationships/settings" Target="/word/settings.xml" Id="R6fc82723aadd4401" /><Relationship Type="http://schemas.openxmlformats.org/officeDocument/2006/relationships/image" Target="/word/media/87caa8c9-21a4-4e10-b9ce-96a0adf0374f.png" Id="R1422cdebfe8f4346" /></Relationships>
</file>