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59e8880e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1d66127e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Supply,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f3a3c95f84eb3" /><Relationship Type="http://schemas.openxmlformats.org/officeDocument/2006/relationships/numbering" Target="/word/numbering.xml" Id="Rd21517185afa4664" /><Relationship Type="http://schemas.openxmlformats.org/officeDocument/2006/relationships/settings" Target="/word/settings.xml" Id="Rc9d1452610c047dc" /><Relationship Type="http://schemas.openxmlformats.org/officeDocument/2006/relationships/image" Target="/word/media/369ab9f1-9349-4885-8181-3c24ac8c9da0.png" Id="R3531d66127e842a4" /></Relationships>
</file>