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84c9ae4e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da57f877f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d66a860334ec8" /><Relationship Type="http://schemas.openxmlformats.org/officeDocument/2006/relationships/numbering" Target="/word/numbering.xml" Id="Ra80c96beb1b740ec" /><Relationship Type="http://schemas.openxmlformats.org/officeDocument/2006/relationships/settings" Target="/word/settings.xml" Id="Rb51d6771c66e46e9" /><Relationship Type="http://schemas.openxmlformats.org/officeDocument/2006/relationships/image" Target="/word/media/bbf7cee6-2556-452e-af2d-db73d1230288.png" Id="R023da57f877f466f" /></Relationships>
</file>