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fd2b69ab2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861c0d058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Sutherlin,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c2872f6ea45f1" /><Relationship Type="http://schemas.openxmlformats.org/officeDocument/2006/relationships/numbering" Target="/word/numbering.xml" Id="R402a5787205d424a" /><Relationship Type="http://schemas.openxmlformats.org/officeDocument/2006/relationships/settings" Target="/word/settings.xml" Id="R61e87c859557482e" /><Relationship Type="http://schemas.openxmlformats.org/officeDocument/2006/relationships/image" Target="/word/media/8a222030-2cf7-4c7e-b6d3-23d3f77a7661.png" Id="R919861c0d05844f1" /></Relationships>
</file>