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3e62e01ad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a683da26343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Sutphin,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96cedc56842cc" /><Relationship Type="http://schemas.openxmlformats.org/officeDocument/2006/relationships/numbering" Target="/word/numbering.xml" Id="Rbd8dc9fbd8234bb9" /><Relationship Type="http://schemas.openxmlformats.org/officeDocument/2006/relationships/settings" Target="/word/settings.xml" Id="R0037af24ddd94bb1" /><Relationship Type="http://schemas.openxmlformats.org/officeDocument/2006/relationships/image" Target="/word/media/5a74c5d6-df91-40df-9d4e-5857e384a3ee.png" Id="R4c4a683da2634312" /></Relationships>
</file>