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65a53ab7e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abd9599b8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f6bf846ad4b6d" /><Relationship Type="http://schemas.openxmlformats.org/officeDocument/2006/relationships/numbering" Target="/word/numbering.xml" Id="Rfffe6251434d49ef" /><Relationship Type="http://schemas.openxmlformats.org/officeDocument/2006/relationships/settings" Target="/word/settings.xml" Id="Ra8f986dd460d406b" /><Relationship Type="http://schemas.openxmlformats.org/officeDocument/2006/relationships/image" Target="/word/media/d66393eb-d433-4761-af98-f9d7ff0239e3.png" Id="Rf14abd9599b84f65" /></Relationships>
</file>