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0290551f0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9b1e9ccf9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fc338b25a4539" /><Relationship Type="http://schemas.openxmlformats.org/officeDocument/2006/relationships/numbering" Target="/word/numbering.xml" Id="Rd957d97d4f024f5d" /><Relationship Type="http://schemas.openxmlformats.org/officeDocument/2006/relationships/settings" Target="/word/settings.xml" Id="Rb2eca6a125314910" /><Relationship Type="http://schemas.openxmlformats.org/officeDocument/2006/relationships/image" Target="/word/media/2a174d21-2679-495c-ad53-ab655bc94838.png" Id="R1149b1e9ccf94f79" /></Relationships>
</file>