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a0f03272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bca1c8f3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7842d41e456a" /><Relationship Type="http://schemas.openxmlformats.org/officeDocument/2006/relationships/numbering" Target="/word/numbering.xml" Id="R06edd2767cd14535" /><Relationship Type="http://schemas.openxmlformats.org/officeDocument/2006/relationships/settings" Target="/word/settings.xml" Id="R2afdf8b53dc84395" /><Relationship Type="http://schemas.openxmlformats.org/officeDocument/2006/relationships/image" Target="/word/media/3cf2c186-917e-484a-875e-b9b234fe8bf8.png" Id="R535fbca1c8f3422e" /></Relationships>
</file>