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b574c0eaaa46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f2fc1263940e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Swancott,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4b2cc28b9874354" /><Relationship Type="http://schemas.openxmlformats.org/officeDocument/2006/relationships/numbering" Target="/word/numbering.xml" Id="R40035edf538e4285" /><Relationship Type="http://schemas.openxmlformats.org/officeDocument/2006/relationships/settings" Target="/word/settings.xml" Id="R5aa5917544304ec6" /><Relationship Type="http://schemas.openxmlformats.org/officeDocument/2006/relationships/image" Target="/word/media/f70e73b9-ebfd-47a6-bbb0-50396fba9e5b.png" Id="R1eaf2fc1263940e3" /></Relationships>
</file>