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da6c6308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c14f0bea8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Swanders,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6b69409b04189" /><Relationship Type="http://schemas.openxmlformats.org/officeDocument/2006/relationships/numbering" Target="/word/numbering.xml" Id="Rb5ca27bd8b5b471e" /><Relationship Type="http://schemas.openxmlformats.org/officeDocument/2006/relationships/settings" Target="/word/settings.xml" Id="Rc8c7d5e8d4b94637" /><Relationship Type="http://schemas.openxmlformats.org/officeDocument/2006/relationships/image" Target="/word/media/223286cd-7e3b-4bcc-b085-c222f8564b89.png" Id="R16dc14f0bea848b1" /></Relationships>
</file>