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74fbb33bd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3eb1e1d4e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Swearengin,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de995ad904644" /><Relationship Type="http://schemas.openxmlformats.org/officeDocument/2006/relationships/numbering" Target="/word/numbering.xml" Id="R2de41ee655c84cc6" /><Relationship Type="http://schemas.openxmlformats.org/officeDocument/2006/relationships/settings" Target="/word/settings.xml" Id="R82ad6584b0f04d23" /><Relationship Type="http://schemas.openxmlformats.org/officeDocument/2006/relationships/image" Target="/word/media/4ea3024a-f4a8-4d32-9167-6a5c8106d1eb.png" Id="Rb933eb1e1d4e476e" /></Relationships>
</file>