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e51a193c7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845bc3659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Sweden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d3cad87244de2" /><Relationship Type="http://schemas.openxmlformats.org/officeDocument/2006/relationships/numbering" Target="/word/numbering.xml" Id="Rb9a2e8934f6a4f22" /><Relationship Type="http://schemas.openxmlformats.org/officeDocument/2006/relationships/settings" Target="/word/settings.xml" Id="Ra120f59b863e464a" /><Relationship Type="http://schemas.openxmlformats.org/officeDocument/2006/relationships/image" Target="/word/media/b2adf7e2-03e2-4b1f-baa5-031dbbee23ce.png" Id="R2e4845bc365940e8" /></Relationships>
</file>