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15e7af96a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704cfa8b5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Swedesburg,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c9dc15d094c3b" /><Relationship Type="http://schemas.openxmlformats.org/officeDocument/2006/relationships/numbering" Target="/word/numbering.xml" Id="R11c0d8d751814dc8" /><Relationship Type="http://schemas.openxmlformats.org/officeDocument/2006/relationships/settings" Target="/word/settings.xml" Id="Rc41d991821a34560" /><Relationship Type="http://schemas.openxmlformats.org/officeDocument/2006/relationships/image" Target="/word/media/7ce61409-1016-4884-9800-a341b3082ece.png" Id="R082704cfa8b54f86" /></Relationships>
</file>