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4b5c1e3b0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8c1829d2d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 Air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ed494e2a241a2" /><Relationship Type="http://schemas.openxmlformats.org/officeDocument/2006/relationships/numbering" Target="/word/numbering.xml" Id="R3dd07f5afb8648f1" /><Relationship Type="http://schemas.openxmlformats.org/officeDocument/2006/relationships/settings" Target="/word/settings.xml" Id="R9d87a407909c4fd2" /><Relationship Type="http://schemas.openxmlformats.org/officeDocument/2006/relationships/image" Target="/word/media/abb0bde9-e403-43ab-94fa-74b7c493e2ad.png" Id="Rb958c1829d2d40a7" /></Relationships>
</file>