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e52fae3b7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b22354b6ad4e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Sweetbrier,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2db55db214f57" /><Relationship Type="http://schemas.openxmlformats.org/officeDocument/2006/relationships/numbering" Target="/word/numbering.xml" Id="Rd86287d88e394c09" /><Relationship Type="http://schemas.openxmlformats.org/officeDocument/2006/relationships/settings" Target="/word/settings.xml" Id="R971d3b309ab24471" /><Relationship Type="http://schemas.openxmlformats.org/officeDocument/2006/relationships/image" Target="/word/media/7b6f3316-f263-4d52-9271-d243b804e51b.png" Id="R5eb22354b6ad4e59" /></Relationships>
</file>