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27561b91f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ae17e03b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Swetts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e411ecd704a46" /><Relationship Type="http://schemas.openxmlformats.org/officeDocument/2006/relationships/numbering" Target="/word/numbering.xml" Id="Rc49f38aa9d42476f" /><Relationship Type="http://schemas.openxmlformats.org/officeDocument/2006/relationships/settings" Target="/word/settings.xml" Id="Raa7d3555d3d24bb1" /><Relationship Type="http://schemas.openxmlformats.org/officeDocument/2006/relationships/image" Target="/word/media/c4223f17-fe85-4f30-aadf-af83c28fc282.png" Id="R857ae17e03bb4221" /></Relationships>
</file>