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a9b6e3742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63866ecbf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Swinesburg,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c357f868f4ba8" /><Relationship Type="http://schemas.openxmlformats.org/officeDocument/2006/relationships/numbering" Target="/word/numbering.xml" Id="Ra887917c8ee647ae" /><Relationship Type="http://schemas.openxmlformats.org/officeDocument/2006/relationships/settings" Target="/word/settings.xml" Id="R9de07f8842574dbb" /><Relationship Type="http://schemas.openxmlformats.org/officeDocument/2006/relationships/image" Target="/word/media/457b7d5a-3829-4ed8-bc59-9ac9d867e8a4.png" Id="R3dc63866ecbf4e60" /></Relationships>
</file>