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e2e9419f8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dfd4fbb26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Sykes,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fcbe947cd4718" /><Relationship Type="http://schemas.openxmlformats.org/officeDocument/2006/relationships/numbering" Target="/word/numbering.xml" Id="R4005b8af15d94273" /><Relationship Type="http://schemas.openxmlformats.org/officeDocument/2006/relationships/settings" Target="/word/settings.xml" Id="Rfbd9089cc2ca4389" /><Relationship Type="http://schemas.openxmlformats.org/officeDocument/2006/relationships/image" Target="/word/media/b647bdfe-4006-426c-945d-84be6c3a4d98.png" Id="R537dfd4fbb264e8b" /></Relationships>
</file>