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5aea4de0d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4de843980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Sylecope,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61d3095e1496d" /><Relationship Type="http://schemas.openxmlformats.org/officeDocument/2006/relationships/numbering" Target="/word/numbering.xml" Id="R8e60d8eea7ea4226" /><Relationship Type="http://schemas.openxmlformats.org/officeDocument/2006/relationships/settings" Target="/word/settings.xml" Id="R4cae6a6ce7744cf3" /><Relationship Type="http://schemas.openxmlformats.org/officeDocument/2006/relationships/image" Target="/word/media/b4ae9373-bfd4-4752-b964-441d81dfb314.png" Id="Rba84de8439804e8d" /></Relationships>
</file>