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0e49c3088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a347b3ebc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28c02e70b40d0" /><Relationship Type="http://schemas.openxmlformats.org/officeDocument/2006/relationships/numbering" Target="/word/numbering.xml" Id="Rb97ad8bb11e84906" /><Relationship Type="http://schemas.openxmlformats.org/officeDocument/2006/relationships/settings" Target="/word/settings.xml" Id="Rc1f6b235832e4ac7" /><Relationship Type="http://schemas.openxmlformats.org/officeDocument/2006/relationships/image" Target="/word/media/80e801ce-9fdd-4a4a-87aa-bdb9b650141c.png" Id="R04fa347b3ebc472b" /></Relationships>
</file>