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0426dbc29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e09f9c327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Tacketts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119b722a34a77" /><Relationship Type="http://schemas.openxmlformats.org/officeDocument/2006/relationships/numbering" Target="/word/numbering.xml" Id="Rec2efe0c3eed413c" /><Relationship Type="http://schemas.openxmlformats.org/officeDocument/2006/relationships/settings" Target="/word/settings.xml" Id="Rfa1ddb8b40cf4504" /><Relationship Type="http://schemas.openxmlformats.org/officeDocument/2006/relationships/image" Target="/word/media/723aecd8-fee0-4f31-a275-141efeb68668.png" Id="Rd51e09f9c3274f68" /></Relationships>
</file>