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15c81049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139dec28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b4d04ab94239" /><Relationship Type="http://schemas.openxmlformats.org/officeDocument/2006/relationships/numbering" Target="/word/numbering.xml" Id="R8e023a6a2dfa4719" /><Relationship Type="http://schemas.openxmlformats.org/officeDocument/2006/relationships/settings" Target="/word/settings.xml" Id="Rdbcaf0bcb24a49be" /><Relationship Type="http://schemas.openxmlformats.org/officeDocument/2006/relationships/image" Target="/word/media/80541dda-2e5b-4699-a86a-ec28f8d78adc.png" Id="R8a6139dec28a49de" /></Relationships>
</file>