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bf27de055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b38129229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Takoma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b0152351041fa" /><Relationship Type="http://schemas.openxmlformats.org/officeDocument/2006/relationships/numbering" Target="/word/numbering.xml" Id="Rf4200f62668a4efe" /><Relationship Type="http://schemas.openxmlformats.org/officeDocument/2006/relationships/settings" Target="/word/settings.xml" Id="R6d4b58a7be3c4f73" /><Relationship Type="http://schemas.openxmlformats.org/officeDocument/2006/relationships/image" Target="/word/media/e391f2a4-0f27-4c00-8953-9ad752cf0bfa.png" Id="R9f5b38129229495d" /></Relationships>
</file>