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d1d0b5ed0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b533b0007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Tallokas,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d4c106f024ad0" /><Relationship Type="http://schemas.openxmlformats.org/officeDocument/2006/relationships/numbering" Target="/word/numbering.xml" Id="R5a6ad942195e4f73" /><Relationship Type="http://schemas.openxmlformats.org/officeDocument/2006/relationships/settings" Target="/word/settings.xml" Id="R017edcb57b80437e" /><Relationship Type="http://schemas.openxmlformats.org/officeDocument/2006/relationships/image" Target="/word/media/3d6c1201-4486-4792-b98e-7442dfb91da6.png" Id="Rb97b533b00074f80" /></Relationships>
</file>