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e59ad96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39a76c35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Tamara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bda87c63641d2" /><Relationship Type="http://schemas.openxmlformats.org/officeDocument/2006/relationships/numbering" Target="/word/numbering.xml" Id="R32c5dde2398d4fc9" /><Relationship Type="http://schemas.openxmlformats.org/officeDocument/2006/relationships/settings" Target="/word/settings.xml" Id="R9239de3dca3c4040" /><Relationship Type="http://schemas.openxmlformats.org/officeDocument/2006/relationships/image" Target="/word/media/dc860801-b976-4735-a765-19eef8d150a1.png" Id="R69f39a76c352452c" /></Relationships>
</file>