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fd14c8dbb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eaecd1a9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Tanglewood Subdivision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b70dc6a524461" /><Relationship Type="http://schemas.openxmlformats.org/officeDocument/2006/relationships/numbering" Target="/word/numbering.xml" Id="R319713d6019d4b6b" /><Relationship Type="http://schemas.openxmlformats.org/officeDocument/2006/relationships/settings" Target="/word/settings.xml" Id="Rf90b0360656e425a" /><Relationship Type="http://schemas.openxmlformats.org/officeDocument/2006/relationships/image" Target="/word/media/e9b8bd32-9289-4a36-8b9c-815d2a009778.png" Id="Rbf0eaecd1a994897" /></Relationships>
</file>