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6eb29b8b5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6c1e3354a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b384b11f34086" /><Relationship Type="http://schemas.openxmlformats.org/officeDocument/2006/relationships/numbering" Target="/word/numbering.xml" Id="Rfb2d3b23b63b47c0" /><Relationship Type="http://schemas.openxmlformats.org/officeDocument/2006/relationships/settings" Target="/word/settings.xml" Id="R1ce291b5822f4cfe" /><Relationship Type="http://schemas.openxmlformats.org/officeDocument/2006/relationships/image" Target="/word/media/357f2589-5f45-41e1-bb1b-cac7c5c9bb7d.png" Id="R30f6c1e3354a413d" /></Relationships>
</file>