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b7ce66e83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4f25dff29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Tarsus,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890d9c70e4276" /><Relationship Type="http://schemas.openxmlformats.org/officeDocument/2006/relationships/numbering" Target="/word/numbering.xml" Id="Rba01b2afc5a244c7" /><Relationship Type="http://schemas.openxmlformats.org/officeDocument/2006/relationships/settings" Target="/word/settings.xml" Id="R863efb6f81d34984" /><Relationship Type="http://schemas.openxmlformats.org/officeDocument/2006/relationships/image" Target="/word/media/c0c32412-0986-4864-ac8c-c4f4174c9a54.png" Id="R6154f25dff294329" /></Relationships>
</file>