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44627d13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e71980a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Taylorsville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76c09f8ba4d6e" /><Relationship Type="http://schemas.openxmlformats.org/officeDocument/2006/relationships/numbering" Target="/word/numbering.xml" Id="R72d9fc10ff824a58" /><Relationship Type="http://schemas.openxmlformats.org/officeDocument/2006/relationships/settings" Target="/word/settings.xml" Id="Rd3f64b0e8a594eee" /><Relationship Type="http://schemas.openxmlformats.org/officeDocument/2006/relationships/image" Target="/word/media/d92fe12f-ee0c-4557-a28f-f2a46aeedfbe.png" Id="R120ce71980ae421d" /></Relationships>
</file>