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be361a102f47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6827ed3e6c4d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Taylorwood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fc8b049f5749ea" /><Relationship Type="http://schemas.openxmlformats.org/officeDocument/2006/relationships/numbering" Target="/word/numbering.xml" Id="R216d33041a7a40c5" /><Relationship Type="http://schemas.openxmlformats.org/officeDocument/2006/relationships/settings" Target="/word/settings.xml" Id="R0ce622e13c514ae2" /><Relationship Type="http://schemas.openxmlformats.org/officeDocument/2006/relationships/image" Target="/word/media/3cb5d91b-ac7e-4b60-9b5e-b4030b509a6a.png" Id="R066827ed3e6c4df2" /></Relationships>
</file>