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243066e78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39948168c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Teel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b883331e14cdf" /><Relationship Type="http://schemas.openxmlformats.org/officeDocument/2006/relationships/numbering" Target="/word/numbering.xml" Id="R7506fa8c03324f71" /><Relationship Type="http://schemas.openxmlformats.org/officeDocument/2006/relationships/settings" Target="/word/settings.xml" Id="R2a81cd3ff56c45e8" /><Relationship Type="http://schemas.openxmlformats.org/officeDocument/2006/relationships/image" Target="/word/media/65ceedc2-3f73-4dbc-a98e-75908b36ce34.png" Id="R98d39948168c4baf" /></Relationships>
</file>