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7d726f89f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35ef5deb5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Tenantville,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231cf61a242f4" /><Relationship Type="http://schemas.openxmlformats.org/officeDocument/2006/relationships/numbering" Target="/word/numbering.xml" Id="Ra129676a3745475a" /><Relationship Type="http://schemas.openxmlformats.org/officeDocument/2006/relationships/settings" Target="/word/settings.xml" Id="R367c35a9d2244faf" /><Relationship Type="http://schemas.openxmlformats.org/officeDocument/2006/relationships/image" Target="/word/media/1fb937fb-c7b3-450f-a693-6bc7e81e1be1.png" Id="Rcb735ef5deb54f1d" /></Relationships>
</file>